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2D" w:rsidRDefault="008E0A2D" w:rsidP="008E0A2D">
      <w:pPr>
        <w:spacing w:before="100" w:beforeAutospacing="1" w:after="100" w:afterAutospacing="1"/>
        <w:jc w:val="center"/>
        <w:rPr>
          <w:rFonts w:ascii="Verdana" w:hAnsi="Verdana"/>
          <w:b/>
          <w:bCs/>
          <w:noProof/>
          <w:color w:val="000000" w:themeColor="text1"/>
          <w:sz w:val="32"/>
          <w:szCs w:val="32"/>
        </w:rPr>
      </w:pPr>
      <w:r>
        <w:rPr>
          <w:rFonts w:ascii="Verdana" w:hAnsi="Verdan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745490</wp:posOffset>
            </wp:positionV>
            <wp:extent cx="5934075" cy="5036820"/>
            <wp:effectExtent l="0" t="0" r="9525" b="0"/>
            <wp:wrapTight wrapText="bothSides">
              <wp:wrapPolygon edited="0">
                <wp:start x="11511" y="490"/>
                <wp:lineTo x="9916" y="1552"/>
                <wp:lineTo x="9985" y="4575"/>
                <wp:lineTo x="2080" y="5147"/>
                <wp:lineTo x="1248" y="5310"/>
                <wp:lineTo x="1109" y="8496"/>
                <wp:lineTo x="763" y="9313"/>
                <wp:lineTo x="693" y="9640"/>
                <wp:lineTo x="416" y="10375"/>
                <wp:lineTo x="416" y="11927"/>
                <wp:lineTo x="3675" y="12418"/>
                <wp:lineTo x="9222" y="12418"/>
                <wp:lineTo x="9361" y="15032"/>
                <wp:lineTo x="10055" y="16339"/>
                <wp:lineTo x="9985" y="17646"/>
                <wp:lineTo x="10540" y="18953"/>
                <wp:lineTo x="10471" y="19198"/>
                <wp:lineTo x="11095" y="20260"/>
                <wp:lineTo x="11788" y="20260"/>
                <wp:lineTo x="13106" y="21486"/>
                <wp:lineTo x="13175" y="21486"/>
                <wp:lineTo x="21565" y="21486"/>
                <wp:lineTo x="21565" y="20342"/>
                <wp:lineTo x="18792" y="19525"/>
                <wp:lineTo x="18792" y="18953"/>
                <wp:lineTo x="19277" y="17646"/>
                <wp:lineTo x="19762" y="17319"/>
                <wp:lineTo x="19693" y="16992"/>
                <wp:lineTo x="19069" y="16339"/>
                <wp:lineTo x="19416" y="15032"/>
                <wp:lineTo x="19624" y="12418"/>
                <wp:lineTo x="19970" y="11192"/>
                <wp:lineTo x="19901" y="9803"/>
                <wp:lineTo x="20178" y="9803"/>
                <wp:lineTo x="20664" y="8905"/>
                <wp:lineTo x="20733" y="7107"/>
                <wp:lineTo x="20456" y="6617"/>
                <wp:lineTo x="19762" y="5882"/>
                <wp:lineTo x="19901" y="5065"/>
                <wp:lineTo x="19416" y="4820"/>
                <wp:lineTo x="17127" y="4575"/>
                <wp:lineTo x="15394" y="3268"/>
                <wp:lineTo x="15533" y="1716"/>
                <wp:lineTo x="11927" y="490"/>
                <wp:lineTo x="11511" y="490"/>
              </wp:wrapPolygon>
            </wp:wrapTight>
            <wp:docPr id="2" name="Рисунок 12" descr="C:\Users\User\Desktop\576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76_origi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5BD8">
        <w:rPr>
          <w:rFonts w:ascii="Verdana" w:hAnsi="Verdana"/>
          <w:b/>
          <w:bCs/>
          <w:color w:val="000000" w:themeColor="text1"/>
          <w:sz w:val="32"/>
          <w:szCs w:val="32"/>
        </w:rPr>
        <w:t>Опрыскиватель навесной Jar-met 1000/18 гидравлический подъем (насос UDOR 140)</w:t>
      </w:r>
    </w:p>
    <w:p w:rsidR="008E0A2D" w:rsidRDefault="008E0A2D" w:rsidP="008E0A2D">
      <w:pPr>
        <w:spacing w:before="100" w:beforeAutospacing="1" w:after="100" w:afterAutospacing="1"/>
        <w:jc w:val="center"/>
        <w:rPr>
          <w:rFonts w:ascii="Verdana" w:hAnsi="Verdana"/>
          <w:b/>
          <w:bCs/>
          <w:noProof/>
          <w:color w:val="000000" w:themeColor="text1"/>
          <w:sz w:val="32"/>
          <w:szCs w:val="32"/>
        </w:rPr>
      </w:pPr>
    </w:p>
    <w:p w:rsidR="008E0A2D" w:rsidRDefault="008E0A2D" w:rsidP="008E0A2D">
      <w:pPr>
        <w:spacing w:before="100" w:beforeAutospacing="1" w:after="100" w:afterAutospacing="1"/>
        <w:jc w:val="center"/>
        <w:rPr>
          <w:rFonts w:ascii="Verdana" w:hAnsi="Verdana"/>
          <w:b/>
          <w:bCs/>
          <w:noProof/>
          <w:color w:val="000000" w:themeColor="text1"/>
          <w:sz w:val="32"/>
          <w:szCs w:val="32"/>
        </w:rPr>
      </w:pPr>
    </w:p>
    <w:p w:rsidR="008E0A2D" w:rsidRDefault="008E0A2D" w:rsidP="008E0A2D">
      <w:pPr>
        <w:spacing w:before="100" w:beforeAutospacing="1" w:after="100" w:afterAutospacing="1"/>
        <w:jc w:val="center"/>
        <w:rPr>
          <w:rFonts w:ascii="Verdana" w:hAnsi="Verdana"/>
          <w:b/>
          <w:bCs/>
          <w:noProof/>
          <w:color w:val="000000" w:themeColor="text1"/>
          <w:sz w:val="32"/>
          <w:szCs w:val="32"/>
        </w:rPr>
      </w:pPr>
    </w:p>
    <w:p w:rsidR="008E0A2D" w:rsidRDefault="008E0A2D" w:rsidP="008E0A2D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  <w:sz w:val="32"/>
          <w:szCs w:val="32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Pr="00905BD8" w:rsidRDefault="008E0A2D" w:rsidP="008E0A2D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905BD8">
        <w:rPr>
          <w:rFonts w:ascii="Verdana" w:hAnsi="Verdana"/>
          <w:sz w:val="24"/>
          <w:szCs w:val="24"/>
        </w:rPr>
        <w:t>Навесные опрыскиватели Jar-Met предназначены для мероприятий по химической защите растений при ведении полевых культур, а также для внесения жидких минеральных удобрений. Все опрыскиватели снабжены:</w:t>
      </w:r>
    </w:p>
    <w:p w:rsidR="008E0A2D" w:rsidRPr="00905BD8" w:rsidRDefault="008E0A2D" w:rsidP="008E0A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905BD8">
        <w:rPr>
          <w:rFonts w:ascii="Verdana" w:hAnsi="Verdana"/>
          <w:sz w:val="24"/>
          <w:szCs w:val="24"/>
        </w:rPr>
        <w:t>тройной системой фильтрования,</w:t>
      </w:r>
    </w:p>
    <w:p w:rsidR="008E0A2D" w:rsidRPr="00905BD8" w:rsidRDefault="008E0A2D" w:rsidP="008E0A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905BD8">
        <w:rPr>
          <w:rFonts w:ascii="Verdana" w:hAnsi="Verdana"/>
          <w:sz w:val="24"/>
          <w:szCs w:val="24"/>
        </w:rPr>
        <w:t>баком для мытья рук,</w:t>
      </w:r>
    </w:p>
    <w:p w:rsidR="008E0A2D" w:rsidRPr="00905BD8" w:rsidRDefault="008E0A2D" w:rsidP="008E0A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905BD8">
        <w:rPr>
          <w:rFonts w:ascii="Verdana" w:hAnsi="Verdana"/>
          <w:sz w:val="24"/>
          <w:szCs w:val="24"/>
        </w:rPr>
        <w:t>устройством для разжижения химических средств,</w:t>
      </w:r>
    </w:p>
    <w:p w:rsidR="008E0A2D" w:rsidRPr="00905BD8" w:rsidRDefault="008E0A2D" w:rsidP="008E0A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905BD8">
        <w:rPr>
          <w:rFonts w:ascii="Verdana" w:hAnsi="Verdana"/>
          <w:sz w:val="24"/>
          <w:szCs w:val="24"/>
        </w:rPr>
        <w:t>арматурой распылительного аппарата с запорным клапаном,</w:t>
      </w:r>
    </w:p>
    <w:p w:rsidR="008E0A2D" w:rsidRPr="00905BD8" w:rsidRDefault="008E0A2D" w:rsidP="008E0A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905BD8">
        <w:rPr>
          <w:rFonts w:ascii="Verdana" w:hAnsi="Verdana"/>
          <w:sz w:val="24"/>
          <w:szCs w:val="24"/>
        </w:rPr>
        <w:t>плавным регулированием штанги опрыскивателя: ручным или гидравлическим.</w:t>
      </w:r>
    </w:p>
    <w:p w:rsidR="008E0A2D" w:rsidRPr="00905BD8" w:rsidRDefault="008E0A2D" w:rsidP="008E0A2D">
      <w:pPr>
        <w:spacing w:before="100" w:beforeAutospacing="1" w:after="100" w:afterAutospacing="1"/>
        <w:ind w:firstLine="720"/>
        <w:rPr>
          <w:rFonts w:ascii="Verdana" w:hAnsi="Verdana"/>
        </w:rPr>
      </w:pPr>
    </w:p>
    <w:p w:rsidR="008E0A2D" w:rsidRPr="00E31E10" w:rsidRDefault="008E0A2D" w:rsidP="008E0A2D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8"/>
        <w:gridCol w:w="3258"/>
      </w:tblGrid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bookmarkStart w:id="0" w:name="_GoBack"/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</w:rPr>
            </w:pPr>
            <w:r w:rsidRPr="00905BD8">
              <w:rPr>
                <w:rFonts w:ascii="Verdana" w:hAnsi="Verdana" w:cs="Open Sans"/>
                <w:b/>
                <w:color w:val="333333"/>
                <w:sz w:val="21"/>
                <w:szCs w:val="21"/>
                <w:shd w:val="clear" w:color="auto" w:fill="FFFFFF"/>
              </w:rPr>
              <w:t>Модель О</w:t>
            </w:r>
            <w:r w:rsidRPr="00905BD8">
              <w:rPr>
                <w:rFonts w:ascii="Verdana" w:hAnsi="Verdana" w:cs="Open Sans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  <w:t>P</w:t>
            </w:r>
            <w:r w:rsidRPr="00905BD8">
              <w:rPr>
                <w:rFonts w:ascii="Verdana" w:hAnsi="Verdana" w:cs="Open Sans"/>
                <w:b/>
                <w:color w:val="333333"/>
                <w:sz w:val="21"/>
                <w:szCs w:val="21"/>
                <w:shd w:val="clear" w:color="auto" w:fill="FFFFFF"/>
              </w:rPr>
              <w:t xml:space="preserve"> 1018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Ёмкость бака, 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1000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Тип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гидравлический подъём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Рабочая ширина захвата, 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18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Насос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UDOR (Италия)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Производительность насоса,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60–160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Рабочее давление, МПа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0,25–1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Расстояние между форсунками,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50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Тип форсунок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однопозиционные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Дисперсность капель, мкм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200-550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Диаметр вливного люка, см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38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Показатель наполнения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наружная прозрачная трубка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Регулировка по высоте,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50-140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Предел дозировки жидкости, л/ч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до 1350</w:t>
            </w:r>
          </w:p>
        </w:tc>
      </w:tr>
      <w:tr w:rsidR="008E0A2D" w:rsidRPr="00E31E10" w:rsidTr="00204D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Рабочая скорость, км/ч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2D" w:rsidRPr="00E31E10" w:rsidRDefault="008E0A2D" w:rsidP="00204D4A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905BD8">
              <w:rPr>
                <w:rFonts w:ascii="Verdana" w:hAnsi="Verdana" w:cs="Open Sans"/>
                <w:color w:val="333333"/>
                <w:sz w:val="21"/>
                <w:szCs w:val="21"/>
                <w:shd w:val="clear" w:color="auto" w:fill="FFFFFF"/>
              </w:rPr>
              <w:t>до 10</w:t>
            </w:r>
          </w:p>
        </w:tc>
      </w:tr>
      <w:bookmarkEnd w:id="0"/>
    </w:tbl>
    <w:p w:rsidR="00A979D9" w:rsidRDefault="00A979D9" w:rsidP="00DC01B0">
      <w:pPr>
        <w:pStyle w:val="aa"/>
        <w:rPr>
          <w:rFonts w:ascii="Times New Roman" w:hAnsi="Times New Roman" w:cs="Times New Roman"/>
        </w:rPr>
      </w:pPr>
    </w:p>
    <w:p w:rsidR="008E0A2D" w:rsidRDefault="008E0A2D" w:rsidP="00DC01B0">
      <w:pPr>
        <w:pStyle w:val="aa"/>
        <w:rPr>
          <w:rFonts w:ascii="Times New Roman" w:hAnsi="Times New Roman" w:cs="Times New Roman"/>
        </w:rPr>
      </w:pPr>
    </w:p>
    <w:p w:rsidR="008E0A2D" w:rsidRDefault="008E0A2D" w:rsidP="00DC01B0">
      <w:pPr>
        <w:pStyle w:val="aa"/>
        <w:rPr>
          <w:rFonts w:ascii="Times New Roman" w:hAnsi="Times New Roman" w:cs="Times New Roman"/>
        </w:rPr>
      </w:pPr>
    </w:p>
    <w:p w:rsidR="008E0A2D" w:rsidRDefault="008E0A2D" w:rsidP="00DC01B0">
      <w:pPr>
        <w:pStyle w:val="aa"/>
        <w:rPr>
          <w:rFonts w:ascii="Times New Roman" w:hAnsi="Times New Roman" w:cs="Times New Roman"/>
        </w:rPr>
      </w:pPr>
    </w:p>
    <w:p w:rsidR="008E0A2D" w:rsidRDefault="008E0A2D" w:rsidP="00DC01B0">
      <w:pPr>
        <w:pStyle w:val="aa"/>
        <w:rPr>
          <w:rFonts w:ascii="Times New Roman" w:hAnsi="Times New Roman" w:cs="Times New Roman"/>
        </w:rPr>
      </w:pPr>
    </w:p>
    <w:p w:rsidR="008E0A2D" w:rsidRPr="008E0A2D" w:rsidRDefault="008E0A2D" w:rsidP="00DC01B0">
      <w:pPr>
        <w:pStyle w:val="aa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Цена 245 000 руб</w:t>
      </w:r>
    </w:p>
    <w:sectPr w:rsidR="008E0A2D" w:rsidRPr="008E0A2D" w:rsidSect="00A97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2" w:right="707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56" w:rsidRDefault="00BB1E56" w:rsidP="003136B0">
      <w:pPr>
        <w:spacing w:after="0" w:line="240" w:lineRule="auto"/>
      </w:pPr>
      <w:r>
        <w:separator/>
      </w:r>
    </w:p>
  </w:endnote>
  <w:endnote w:type="continuationSeparator" w:id="1">
    <w:p w:rsidR="00BB1E56" w:rsidRDefault="00BB1E56" w:rsidP="0031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56" w:rsidRDefault="00BB1E56" w:rsidP="003136B0">
      <w:pPr>
        <w:spacing w:after="0" w:line="240" w:lineRule="auto"/>
      </w:pPr>
      <w:r>
        <w:separator/>
      </w:r>
    </w:p>
  </w:footnote>
  <w:footnote w:type="continuationSeparator" w:id="1">
    <w:p w:rsidR="00BB1E56" w:rsidRDefault="00BB1E56" w:rsidP="0031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 w:rsidP="003136B0">
    <w:pPr>
      <w:pStyle w:val="a5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119380</wp:posOffset>
          </wp:positionV>
          <wp:extent cx="1019175" cy="1057275"/>
          <wp:effectExtent l="19050" t="0" r="9525" b="0"/>
          <wp:wrapSquare wrapText="bothSides"/>
          <wp:docPr id="5" name="Рисунок 6" descr="F:\Логотип\Изображение в агросталь (2) цветное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Логотип\Изображение в агросталь (2) цветное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19BE">
      <w:t xml:space="preserve">                            </w:t>
    </w:r>
    <w:r w:rsidR="00DF2578">
      <w:t xml:space="preserve">        </w:t>
    </w:r>
    <w:r w:rsidR="00E744FD">
      <w:t xml:space="preserve">    </w:t>
    </w:r>
  </w:p>
  <w:p w:rsidR="009C1C6E" w:rsidRDefault="009C1C6E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</w:t>
    </w:r>
  </w:p>
  <w:p w:rsidR="003136B0" w:rsidRPr="00E744FD" w:rsidRDefault="009C1C6E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</w:t>
    </w:r>
    <w:r w:rsidR="002419BE" w:rsidRPr="00E744FD">
      <w:rPr>
        <w:rFonts w:ascii="Times New Roman" w:hAnsi="Times New Roman" w:cs="Times New Roman"/>
        <w:b/>
        <w:sz w:val="20"/>
        <w:szCs w:val="20"/>
      </w:rPr>
      <w:t xml:space="preserve">ООО «АГРОСТАЛЬ», 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ИНН/КПП </w:t>
    </w:r>
    <w:r>
      <w:rPr>
        <w:rFonts w:ascii="Times New Roman" w:hAnsi="Times New Roman" w:cs="Times New Roman"/>
        <w:b/>
        <w:sz w:val="20"/>
        <w:szCs w:val="20"/>
      </w:rPr>
      <w:t xml:space="preserve">3435130508/343501001,            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     </w:t>
    </w:r>
  </w:p>
  <w:p w:rsidR="00D046E9" w:rsidRPr="00E744FD" w:rsidRDefault="002419BE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 w:rsidRPr="00E744FD">
      <w:rPr>
        <w:rFonts w:ascii="Times New Roman" w:hAnsi="Times New Roman" w:cs="Times New Roman"/>
        <w:b/>
        <w:sz w:val="20"/>
        <w:szCs w:val="20"/>
      </w:rPr>
      <w:t xml:space="preserve">                            </w:t>
    </w:r>
    <w:r w:rsidR="00DF2578" w:rsidRPr="00E744FD">
      <w:rPr>
        <w:rFonts w:ascii="Times New Roman" w:hAnsi="Times New Roman" w:cs="Times New Roman"/>
        <w:b/>
        <w:sz w:val="20"/>
        <w:szCs w:val="20"/>
      </w:rPr>
      <w:t xml:space="preserve">        </w:t>
    </w:r>
    <w:r w:rsidR="00E744FD">
      <w:rPr>
        <w:rFonts w:ascii="Times New Roman" w:hAnsi="Times New Roman" w:cs="Times New Roman"/>
        <w:b/>
        <w:sz w:val="20"/>
        <w:szCs w:val="20"/>
      </w:rPr>
      <w:t xml:space="preserve">    </w:t>
    </w:r>
    <w:r w:rsidR="003F1F1E">
      <w:rPr>
        <w:rFonts w:ascii="Times New Roman" w:hAnsi="Times New Roman" w:cs="Times New Roman"/>
        <w:b/>
        <w:sz w:val="20"/>
        <w:szCs w:val="20"/>
      </w:rPr>
      <w:t>404110, Волгоградская область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, г. Волжский, ул. Молодежная, д. 17, ком. 11,             </w:t>
    </w:r>
  </w:p>
  <w:p w:rsidR="00DF2578" w:rsidRPr="00E744FD" w:rsidRDefault="00D046E9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 w:rsidRPr="00E744FD">
      <w:rPr>
        <w:rFonts w:ascii="Times New Roman" w:hAnsi="Times New Roman" w:cs="Times New Roman"/>
        <w:b/>
        <w:sz w:val="20"/>
        <w:szCs w:val="20"/>
      </w:rPr>
      <w:t xml:space="preserve">     </w:t>
    </w:r>
    <w:r w:rsidR="00DF2578" w:rsidRPr="00E744FD">
      <w:rPr>
        <w:rFonts w:ascii="Times New Roman" w:hAnsi="Times New Roman" w:cs="Times New Roman"/>
        <w:b/>
        <w:sz w:val="20"/>
        <w:szCs w:val="20"/>
      </w:rPr>
      <w:t xml:space="preserve">                               </w:t>
    </w:r>
    <w:r w:rsidR="00E744FD">
      <w:rPr>
        <w:rFonts w:ascii="Times New Roman" w:hAnsi="Times New Roman" w:cs="Times New Roman"/>
        <w:b/>
        <w:sz w:val="20"/>
        <w:szCs w:val="20"/>
      </w:rPr>
      <w:t xml:space="preserve">    </w:t>
    </w:r>
    <w:r w:rsidRPr="00E744FD">
      <w:rPr>
        <w:rFonts w:ascii="Times New Roman" w:hAnsi="Times New Roman" w:cs="Times New Roman"/>
        <w:b/>
        <w:sz w:val="20"/>
        <w:szCs w:val="20"/>
      </w:rPr>
      <w:t xml:space="preserve">р/с 40702810601000021164, </w:t>
    </w:r>
    <w:r w:rsidR="003F1F1E">
      <w:rPr>
        <w:rFonts w:ascii="Times New Roman" w:hAnsi="Times New Roman" w:cs="Times New Roman"/>
        <w:b/>
        <w:sz w:val="20"/>
        <w:szCs w:val="20"/>
      </w:rPr>
      <w:t xml:space="preserve"> </w:t>
    </w:r>
    <w:r w:rsidRPr="00E744FD">
      <w:rPr>
        <w:rFonts w:ascii="Times New Roman" w:hAnsi="Times New Roman" w:cs="Times New Roman"/>
        <w:b/>
        <w:sz w:val="20"/>
        <w:szCs w:val="20"/>
      </w:rPr>
      <w:t xml:space="preserve">БИК 041806715, </w:t>
    </w:r>
    <w:r w:rsidR="003F1F1E">
      <w:rPr>
        <w:rFonts w:ascii="Times New Roman" w:hAnsi="Times New Roman" w:cs="Times New Roman"/>
        <w:b/>
        <w:sz w:val="20"/>
        <w:szCs w:val="20"/>
      </w:rPr>
      <w:t xml:space="preserve"> </w:t>
    </w:r>
    <w:r w:rsidRPr="00E744FD">
      <w:rPr>
        <w:rFonts w:ascii="Times New Roman" w:hAnsi="Times New Roman" w:cs="Times New Roman"/>
        <w:b/>
        <w:sz w:val="20"/>
        <w:szCs w:val="20"/>
      </w:rPr>
      <w:t xml:space="preserve">к/с </w:t>
    </w:r>
    <w:r w:rsidR="00DF2578" w:rsidRPr="00E744FD">
      <w:rPr>
        <w:rFonts w:ascii="Times New Roman" w:hAnsi="Times New Roman" w:cs="Times New Roman"/>
        <w:b/>
        <w:sz w:val="20"/>
        <w:szCs w:val="20"/>
      </w:rPr>
      <w:t xml:space="preserve">30101810100000000715, </w:t>
    </w:r>
  </w:p>
  <w:p w:rsidR="00DF2578" w:rsidRPr="00E744FD" w:rsidRDefault="00DF2578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</w:rPr>
    </w:pPr>
    <w:r w:rsidRPr="00E744FD">
      <w:rPr>
        <w:rFonts w:ascii="Times New Roman" w:hAnsi="Times New Roman" w:cs="Times New Roman"/>
        <w:b/>
        <w:sz w:val="20"/>
        <w:szCs w:val="20"/>
      </w:rPr>
      <w:t xml:space="preserve">                                    </w:t>
    </w:r>
    <w:r w:rsidR="00E744FD">
      <w:rPr>
        <w:rFonts w:ascii="Times New Roman" w:hAnsi="Times New Roman" w:cs="Times New Roman"/>
        <w:b/>
        <w:sz w:val="20"/>
        <w:szCs w:val="20"/>
      </w:rPr>
      <w:t xml:space="preserve">    </w:t>
    </w:r>
    <w:r w:rsidRPr="00E744FD">
      <w:rPr>
        <w:rFonts w:ascii="Times New Roman" w:hAnsi="Times New Roman" w:cs="Times New Roman"/>
        <w:b/>
        <w:sz w:val="20"/>
        <w:szCs w:val="20"/>
      </w:rPr>
      <w:t>в Южный филиал ПАО «Промсвязьбанк» г. Волгоград</w:t>
    </w:r>
    <w:r w:rsidR="00D046E9" w:rsidRPr="00E744FD">
      <w:rPr>
        <w:rFonts w:ascii="Times New Roman" w:hAnsi="Times New Roman" w:cs="Times New Roman"/>
        <w:b/>
        <w:sz w:val="20"/>
        <w:szCs w:val="20"/>
      </w:rPr>
      <w:t xml:space="preserve">     </w:t>
    </w:r>
  </w:p>
  <w:p w:rsidR="00DF2578" w:rsidRPr="00E744FD" w:rsidRDefault="00DF2578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  <w:lang w:val="en-US"/>
      </w:rPr>
    </w:pPr>
    <w:r w:rsidRPr="003F1F1E">
      <w:rPr>
        <w:rFonts w:ascii="Times New Roman" w:hAnsi="Times New Roman" w:cs="Times New Roman"/>
        <w:b/>
        <w:sz w:val="20"/>
        <w:szCs w:val="20"/>
      </w:rPr>
      <w:t xml:space="preserve">                                   </w:t>
    </w:r>
    <w:r w:rsidR="00E744FD" w:rsidRPr="003F1F1E">
      <w:rPr>
        <w:rFonts w:ascii="Times New Roman" w:hAnsi="Times New Roman" w:cs="Times New Roman"/>
        <w:b/>
        <w:sz w:val="20"/>
        <w:szCs w:val="20"/>
      </w:rPr>
      <w:t xml:space="preserve">    </w:t>
    </w:r>
    <w:r w:rsidRPr="003F1F1E">
      <w:rPr>
        <w:rFonts w:ascii="Times New Roman" w:hAnsi="Times New Roman" w:cs="Times New Roman"/>
        <w:b/>
        <w:sz w:val="20"/>
        <w:szCs w:val="20"/>
      </w:rPr>
      <w:t xml:space="preserve"> </w:t>
    </w:r>
    <w:r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e-mail: </w:t>
    </w:r>
    <w:hyperlink r:id="rId2" w:history="1">
      <w:r w:rsidRPr="00E744FD">
        <w:rPr>
          <w:rStyle w:val="a9"/>
          <w:rFonts w:ascii="Times New Roman" w:hAnsi="Times New Roman" w:cs="Times New Roman"/>
          <w:b/>
          <w:sz w:val="20"/>
          <w:szCs w:val="20"/>
          <w:lang w:val="en-US"/>
        </w:rPr>
        <w:t>agroatal@bk.ru</w:t>
      </w:r>
    </w:hyperlink>
    <w:r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3" w:history="1">
      <w:r w:rsidRPr="00E744FD">
        <w:rPr>
          <w:rStyle w:val="a9"/>
          <w:rFonts w:ascii="Times New Roman" w:hAnsi="Times New Roman" w:cs="Times New Roman"/>
          <w:b/>
          <w:sz w:val="20"/>
          <w:szCs w:val="20"/>
          <w:lang w:val="en-US"/>
        </w:rPr>
        <w:t>agrostal34@bk.ru</w:t>
      </w:r>
    </w:hyperlink>
    <w:r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</w:p>
  <w:p w:rsidR="002419BE" w:rsidRPr="00E744FD" w:rsidRDefault="0014568C" w:rsidP="003136B0">
    <w:pPr>
      <w:pStyle w:val="a5"/>
      <w:tabs>
        <w:tab w:val="clear" w:pos="4677"/>
      </w:tabs>
      <w:rPr>
        <w:rFonts w:ascii="Times New Roman" w:hAnsi="Times New Roman" w:cs="Times New Roman"/>
        <w:b/>
        <w:sz w:val="20"/>
        <w:szCs w:val="20"/>
        <w:lang w:val="en-US"/>
      </w:rPr>
    </w:pPr>
    <w:r>
      <w:rPr>
        <w:rFonts w:ascii="Times New Roman" w:hAnsi="Times New Roman" w:cs="Times New Roman"/>
        <w:b/>
        <w:noProof/>
        <w:sz w:val="20"/>
        <w:szCs w:val="20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7pt;margin-top:21.15pt;width:574.5pt;height:0;z-index:251660288" o:connectortype="straight" strokecolor="#00b050" strokeweight="3pt">
          <v:shadow type="perspective" color="#243f60 [1604]" opacity=".5" offset="1pt" offset2="-1pt"/>
        </v:shape>
      </w:pict>
    </w:r>
    <w:r w:rsidR="00DF2578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                                  </w:t>
    </w:r>
    <w:r w:rsidR="00E744FD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   </w:t>
    </w:r>
    <w:r w:rsidR="00DF2578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3F1F1E">
      <w:rPr>
        <w:rFonts w:ascii="Times New Roman" w:hAnsi="Times New Roman" w:cs="Times New Roman"/>
        <w:b/>
        <w:sz w:val="20"/>
        <w:szCs w:val="20"/>
      </w:rPr>
      <w:t>тел. 8-937-536-37-37</w:t>
    </w:r>
    <w:r w:rsidR="00D046E9" w:rsidRPr="00E744FD">
      <w:rPr>
        <w:rFonts w:ascii="Times New Roman" w:hAnsi="Times New Roman" w:cs="Times New Roman"/>
        <w:b/>
        <w:sz w:val="20"/>
        <w:szCs w:val="20"/>
        <w:lang w:val="en-US"/>
      </w:rPr>
      <w:t xml:space="preserve">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6E" w:rsidRDefault="009C1C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51E5A"/>
    <w:multiLevelType w:val="multilevel"/>
    <w:tmpl w:val="251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>
      <o:colormenu v:ext="edit" strokecolor="#00b050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935A5"/>
    <w:rsid w:val="00025C42"/>
    <w:rsid w:val="00083E50"/>
    <w:rsid w:val="000972FE"/>
    <w:rsid w:val="00144847"/>
    <w:rsid w:val="0014568C"/>
    <w:rsid w:val="00156D84"/>
    <w:rsid w:val="00167C9D"/>
    <w:rsid w:val="001F2E1A"/>
    <w:rsid w:val="00207DB4"/>
    <w:rsid w:val="002419BE"/>
    <w:rsid w:val="00257424"/>
    <w:rsid w:val="00284CA9"/>
    <w:rsid w:val="00287476"/>
    <w:rsid w:val="002D2813"/>
    <w:rsid w:val="003136B0"/>
    <w:rsid w:val="00322B61"/>
    <w:rsid w:val="00385C2D"/>
    <w:rsid w:val="003B6108"/>
    <w:rsid w:val="003F1F1E"/>
    <w:rsid w:val="00454FA5"/>
    <w:rsid w:val="00470DA9"/>
    <w:rsid w:val="004D1766"/>
    <w:rsid w:val="004F6842"/>
    <w:rsid w:val="00563742"/>
    <w:rsid w:val="0063192D"/>
    <w:rsid w:val="0063358A"/>
    <w:rsid w:val="00697FF6"/>
    <w:rsid w:val="006A74C7"/>
    <w:rsid w:val="006C08D9"/>
    <w:rsid w:val="007022F0"/>
    <w:rsid w:val="007417E3"/>
    <w:rsid w:val="00771938"/>
    <w:rsid w:val="00867D78"/>
    <w:rsid w:val="008C57DD"/>
    <w:rsid w:val="008E0A2D"/>
    <w:rsid w:val="009151AE"/>
    <w:rsid w:val="00923FDB"/>
    <w:rsid w:val="00932657"/>
    <w:rsid w:val="00954B3C"/>
    <w:rsid w:val="009640C6"/>
    <w:rsid w:val="009C1C6E"/>
    <w:rsid w:val="009D76EA"/>
    <w:rsid w:val="00A979D9"/>
    <w:rsid w:val="00AF432A"/>
    <w:rsid w:val="00AF4405"/>
    <w:rsid w:val="00B411BE"/>
    <w:rsid w:val="00B50F5F"/>
    <w:rsid w:val="00B55DF2"/>
    <w:rsid w:val="00B724B3"/>
    <w:rsid w:val="00B76295"/>
    <w:rsid w:val="00BA15C3"/>
    <w:rsid w:val="00BB1E56"/>
    <w:rsid w:val="00CC3189"/>
    <w:rsid w:val="00CE21D6"/>
    <w:rsid w:val="00D046E9"/>
    <w:rsid w:val="00D143B3"/>
    <w:rsid w:val="00DC01B0"/>
    <w:rsid w:val="00DD1B39"/>
    <w:rsid w:val="00DF2578"/>
    <w:rsid w:val="00DF5CF5"/>
    <w:rsid w:val="00E03BE7"/>
    <w:rsid w:val="00E637D2"/>
    <w:rsid w:val="00E744FD"/>
    <w:rsid w:val="00E838A1"/>
    <w:rsid w:val="00E935A5"/>
    <w:rsid w:val="00EC37AB"/>
    <w:rsid w:val="00F25389"/>
    <w:rsid w:val="00F41F04"/>
    <w:rsid w:val="00FB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136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136B0"/>
  </w:style>
  <w:style w:type="paragraph" w:styleId="a7">
    <w:name w:val="footer"/>
    <w:basedOn w:val="a"/>
    <w:link w:val="a8"/>
    <w:uiPriority w:val="99"/>
    <w:semiHidden/>
    <w:unhideWhenUsed/>
    <w:rsid w:val="003136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136B0"/>
  </w:style>
  <w:style w:type="character" w:styleId="a9">
    <w:name w:val="Hyperlink"/>
    <w:basedOn w:val="a0"/>
    <w:uiPriority w:val="99"/>
    <w:unhideWhenUsed/>
    <w:rsid w:val="00DF2578"/>
    <w:rPr>
      <w:color w:val="0000FF" w:themeColor="hyperlink"/>
      <w:u w:val="single"/>
    </w:rPr>
  </w:style>
  <w:style w:type="paragraph" w:styleId="aa">
    <w:name w:val="No Spacing"/>
    <w:uiPriority w:val="1"/>
    <w:qFormat/>
    <w:rsid w:val="00DC01B0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63358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"/>
    <w:uiPriority w:val="10"/>
    <w:qFormat/>
    <w:rsid w:val="009D76E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a0"/>
    <w:rsid w:val="00CE2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rostal34@bk.ru" TargetMode="External"/><Relationship Id="rId2" Type="http://schemas.openxmlformats.org/officeDocument/2006/relationships/hyperlink" Target="mailto:agroatal@bk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22D66-615A-4356-A4CF-6E473F9B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</dc:creator>
  <cp:keywords/>
  <dc:description/>
  <cp:lastModifiedBy>user</cp:lastModifiedBy>
  <cp:revision>19</cp:revision>
  <cp:lastPrinted>2022-06-23T08:29:00Z</cp:lastPrinted>
  <dcterms:created xsi:type="dcterms:W3CDTF">2018-06-08T05:24:00Z</dcterms:created>
  <dcterms:modified xsi:type="dcterms:W3CDTF">2022-06-23T08:29:00Z</dcterms:modified>
</cp:coreProperties>
</file>